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9846"/>
      </w:tblGrid>
      <w:tr w:rsidR="001D343D" w14:paraId="11535C03" w14:textId="77777777" w:rsidTr="00026D3C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14:paraId="6B8CDBC1" w14:textId="77777777" w:rsidR="001D343D" w:rsidRDefault="001D343D" w:rsidP="001D343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69383" w14:textId="77777777" w:rsidR="001D343D" w:rsidRPr="001D343D" w:rsidRDefault="001D343D" w:rsidP="001D343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sz w:val="28"/>
                <w:szCs w:val="28"/>
              </w:rPr>
              <w:t xml:space="preserve">31 березня було здійснено виїзний прийом громадян представниками  «Мобільного соціального офісу» для надання послуг, консультацій, роз’яснень мешканцям району Молодіжний Слобожанської селищної ради. У виїзді взяла участь адміністраторка ЦНАП, яка приймала заяви для надання матеріальної допомоги багатодітним родинам до Дня матері, що вже не один рік традиційно надає громада. </w:t>
            </w:r>
          </w:p>
          <w:p w14:paraId="7FD5A85B" w14:textId="77777777" w:rsidR="001D343D" w:rsidRPr="001D343D" w:rsidRDefault="001D343D" w:rsidP="001D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8ABDD" w14:textId="77777777" w:rsidR="001D343D" w:rsidRPr="001D343D" w:rsidRDefault="001D343D" w:rsidP="001D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D7FBDB5" wp14:editId="189D8F57">
                  <wp:extent cx="6096000" cy="4572000"/>
                  <wp:effectExtent l="19050" t="0" r="0" b="0"/>
                  <wp:docPr id="6" name="Рисунок 3" descr="F:\Users\Татьяна\Downloads\InShot_20210401_00080388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sers\Татьяна\Downloads\InShot_20210401_00080388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610FB" w14:textId="77777777" w:rsidR="001D343D" w:rsidRPr="001D343D" w:rsidRDefault="001D343D" w:rsidP="001D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5642E7" w14:textId="77777777" w:rsidR="001D343D" w:rsidRPr="001D343D" w:rsidRDefault="001D343D" w:rsidP="001D343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sz w:val="28"/>
                <w:szCs w:val="28"/>
              </w:rPr>
              <w:t>Також громадяни мали можливість отримати консультацію з юридичних питань від представниці безоплатної правової допомоги, з якою тісно співпрацює Слобожанська громада з самого початку створення «Мобільного соціального офісу». І звісно новинкою цього року стали виїзди фахівця-</w:t>
            </w:r>
            <w:proofErr w:type="spellStart"/>
            <w:r w:rsidRPr="001D343D">
              <w:rPr>
                <w:rFonts w:ascii="Times New Roman" w:hAnsi="Times New Roman" w:cs="Times New Roman"/>
                <w:sz w:val="28"/>
                <w:szCs w:val="28"/>
              </w:rPr>
              <w:t>психологині</w:t>
            </w:r>
            <w:proofErr w:type="spellEnd"/>
            <w:r w:rsidRPr="001D343D">
              <w:rPr>
                <w:rFonts w:ascii="Times New Roman" w:hAnsi="Times New Roman" w:cs="Times New Roman"/>
                <w:sz w:val="28"/>
                <w:szCs w:val="28"/>
              </w:rPr>
              <w:t xml:space="preserve"> КЗ «Центр надання соціальних послуг» Слобожанської селищної ради, що надала декілька суттєвих порад багатодітній матері, як приділити увагу всім дітям порівну, щоб вони не почували себе обділеними. </w:t>
            </w:r>
          </w:p>
          <w:p w14:paraId="0E5169F8" w14:textId="77777777" w:rsidR="001D343D" w:rsidRPr="001D343D" w:rsidRDefault="001D343D" w:rsidP="001D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AFE99" w14:textId="77777777" w:rsidR="001D343D" w:rsidRPr="001D343D" w:rsidRDefault="001D343D" w:rsidP="001D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6F90B420" wp14:editId="1D5B2052">
                  <wp:extent cx="6096000" cy="4572000"/>
                  <wp:effectExtent l="19050" t="0" r="0" b="0"/>
                  <wp:docPr id="7" name="Рисунок 4" descr="F:\Users\Татьяна\Downloads\InShot_20210401_00110363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sers\Татьяна\Downloads\InShot_20210401_00110363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61391" w14:textId="77777777" w:rsidR="001D343D" w:rsidRPr="001D343D" w:rsidRDefault="001D343D" w:rsidP="001D3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96F4D" w14:textId="7B3A0A65" w:rsidR="001D343D" w:rsidRPr="001D343D" w:rsidRDefault="001D343D" w:rsidP="001D343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sz w:val="28"/>
                <w:szCs w:val="28"/>
              </w:rPr>
              <w:t xml:space="preserve">Дуже хочеться поділитися приємними враженнями, від візиту до «Молодіжного». Наш Мобільний соціальний офіс не здійснював туди виїзди тривалий час у зв’язку з дотриманням карантинних норм, тому зараз ми його не впізнали – таке враження, що він почав розквітати разом з весною. Пішохідні доріжки, асфальтована дорога, збільшена дитяча зона, спортивний майданчик – і все це зараз,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дивлячись на не д</w:t>
            </w:r>
            <w:r w:rsidRPr="001D343D">
              <w:rPr>
                <w:rFonts w:ascii="Times New Roman" w:hAnsi="Times New Roman" w:cs="Times New Roman"/>
                <w:sz w:val="28"/>
                <w:szCs w:val="28"/>
              </w:rPr>
              <w:t xml:space="preserve">уже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сприятливий</w:t>
            </w:r>
            <w:r w:rsidRPr="001D343D">
              <w:rPr>
                <w:rFonts w:ascii="Times New Roman" w:hAnsi="Times New Roman" w:cs="Times New Roman"/>
                <w:sz w:val="28"/>
                <w:szCs w:val="28"/>
              </w:rPr>
              <w:t xml:space="preserve"> час для країни, роблять у Молодіжному.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Дякуємо</w:t>
            </w:r>
            <w:r w:rsidRPr="001D343D">
              <w:rPr>
                <w:rFonts w:ascii="Times New Roman" w:hAnsi="Times New Roman" w:cs="Times New Roman"/>
                <w:sz w:val="28"/>
                <w:szCs w:val="28"/>
              </w:rPr>
              <w:t xml:space="preserve"> нашій Слобожанській громаді та Івану Миколайовичу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 w:rsidR="00026D3C">
              <w:rPr>
                <w:rFonts w:ascii="Times New Roman" w:hAnsi="Times New Roman" w:cs="Times New Roman"/>
                <w:sz w:val="28"/>
                <w:szCs w:val="28"/>
              </w:rPr>
              <w:t>щоденні позитивні зміни</w:t>
            </w:r>
            <w:r w:rsidR="00026D3C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постійний рух уперед</w:t>
            </w:r>
            <w:r w:rsidRPr="001D343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14:paraId="4945AEE5" w14:textId="0056BA36" w:rsidR="001D343D" w:rsidRPr="001D343D" w:rsidRDefault="001D343D" w:rsidP="001D343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7D97F89C" w14:textId="77777777" w:rsidR="001D343D" w:rsidRPr="001D343D" w:rsidRDefault="001D34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D343D" w:rsidRPr="001D343D" w:rsidSect="004B6CAB">
      <w:pgSz w:w="11906" w:h="16838"/>
      <w:pgMar w:top="568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C2"/>
    <w:rsid w:val="00026D3C"/>
    <w:rsid w:val="001D2C48"/>
    <w:rsid w:val="001D343D"/>
    <w:rsid w:val="001F668F"/>
    <w:rsid w:val="00241EA0"/>
    <w:rsid w:val="002F047D"/>
    <w:rsid w:val="00355BC7"/>
    <w:rsid w:val="00387929"/>
    <w:rsid w:val="00395AF2"/>
    <w:rsid w:val="003C4FBF"/>
    <w:rsid w:val="004B34E6"/>
    <w:rsid w:val="004B6CAB"/>
    <w:rsid w:val="004C4456"/>
    <w:rsid w:val="005D14DC"/>
    <w:rsid w:val="005F6BB1"/>
    <w:rsid w:val="006F6C31"/>
    <w:rsid w:val="008072F1"/>
    <w:rsid w:val="008A0334"/>
    <w:rsid w:val="008E50D6"/>
    <w:rsid w:val="009A6389"/>
    <w:rsid w:val="00A27C1C"/>
    <w:rsid w:val="00B17D88"/>
    <w:rsid w:val="00BC3210"/>
    <w:rsid w:val="00C149B8"/>
    <w:rsid w:val="00C16153"/>
    <w:rsid w:val="00C30979"/>
    <w:rsid w:val="00C458E9"/>
    <w:rsid w:val="00C63E8F"/>
    <w:rsid w:val="00C93736"/>
    <w:rsid w:val="00CA4F6C"/>
    <w:rsid w:val="00CF5352"/>
    <w:rsid w:val="00D07949"/>
    <w:rsid w:val="00D11D4C"/>
    <w:rsid w:val="00DB2D59"/>
    <w:rsid w:val="00DC2FC2"/>
    <w:rsid w:val="00DD0B4D"/>
    <w:rsid w:val="00E20742"/>
    <w:rsid w:val="00E66509"/>
    <w:rsid w:val="00EB225B"/>
    <w:rsid w:val="00F150CE"/>
    <w:rsid w:val="00FB6141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9B684"/>
  <w15:docId w15:val="{E539323D-E024-984E-8C5E-104D2515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1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37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4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6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1D3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915</Words>
  <Characters>523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Natalia Sinokhina</cp:lastModifiedBy>
  <cp:revision>2</cp:revision>
  <cp:lastPrinted>2021-03-11T12:41:00Z</cp:lastPrinted>
  <dcterms:created xsi:type="dcterms:W3CDTF">2021-04-01T06:56:00Z</dcterms:created>
  <dcterms:modified xsi:type="dcterms:W3CDTF">2021-04-01T06:56:00Z</dcterms:modified>
</cp:coreProperties>
</file>